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5" w:rsidRDefault="001B1C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1C85" w:rsidRDefault="001B1C85">
      <w:pPr>
        <w:pStyle w:val="ConsPlusNormal"/>
        <w:jc w:val="both"/>
        <w:outlineLvl w:val="0"/>
      </w:pPr>
    </w:p>
    <w:p w:rsidR="001B1C85" w:rsidRDefault="001B1C85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ПОСТАНОВЛЕНИЕ</w:t>
      </w:r>
    </w:p>
    <w:p w:rsidR="001B1C85" w:rsidRDefault="001B1C85">
      <w:pPr>
        <w:pStyle w:val="ConsPlusTitle"/>
        <w:jc w:val="center"/>
      </w:pPr>
      <w:r>
        <w:t>от 23 апреля 2020 г. N 2315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1B1C85" w:rsidRDefault="001B1C85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1. Установить:</w:t>
      </w:r>
    </w:p>
    <w:p w:rsidR="001B1C85" w:rsidRDefault="00FC35A4">
      <w:pPr>
        <w:pStyle w:val="ConsPlusNormal"/>
        <w:spacing w:before="220"/>
        <w:ind w:firstLine="540"/>
        <w:jc w:val="both"/>
      </w:pPr>
      <w:hyperlink w:anchor="P37" w:history="1">
        <w:r w:rsidR="001B1C85">
          <w:rPr>
            <w:color w:val="0000FF"/>
          </w:rPr>
          <w:t>порядок</w:t>
        </w:r>
      </w:hyperlink>
      <w:r w:rsidR="001B1C85"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1B1C85" w:rsidRDefault="00FC35A4">
      <w:pPr>
        <w:pStyle w:val="ConsPlusNormal"/>
        <w:spacing w:before="220"/>
        <w:ind w:firstLine="540"/>
        <w:jc w:val="both"/>
      </w:pPr>
      <w:hyperlink w:anchor="P229" w:history="1">
        <w:r w:rsidR="001B1C85">
          <w:rPr>
            <w:color w:val="0000FF"/>
          </w:rPr>
          <w:t>порядок</w:t>
        </w:r>
      </w:hyperlink>
      <w:r w:rsidR="001B1C85"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области" (Официальные ведомости Законодательной Думы Томской области, 2017, N 6 (237));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</w:t>
      </w:r>
      <w:proofErr w:type="gramEnd"/>
      <w:r>
        <w:t xml:space="preserve"> (</w:t>
      </w:r>
      <w:proofErr w:type="gramStart"/>
      <w:r>
        <w:t>239), 10 (241) - 15 (246)).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</w:pPr>
      <w:r>
        <w:t>Председатель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О.В.КОЗЛОВСКАЯ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0" w:name="P37"/>
      <w:bookmarkEnd w:id="0"/>
      <w:r>
        <w:t>ПОРЯДОК</w:t>
      </w:r>
    </w:p>
    <w:p w:rsidR="001B1C85" w:rsidRDefault="001B1C85">
      <w:pPr>
        <w:pStyle w:val="ConsPlusTitle"/>
        <w:jc w:val="center"/>
      </w:pPr>
      <w:r>
        <w:t>ФОРМИРОВАНИЯ, ВЕДЕНИЯ, ОБЯЗАТЕЛЬНОГО ОПУБЛИКОВАНИЯ</w:t>
      </w:r>
    </w:p>
    <w:p w:rsidR="001B1C85" w:rsidRDefault="001B1C85">
      <w:pPr>
        <w:pStyle w:val="ConsPlusTitle"/>
        <w:jc w:val="center"/>
      </w:pPr>
      <w:r>
        <w:t>ПЕРЕЧНЯ ГОСУДАРСТВЕННОГО ИМУЩЕСТВА ТОМСКОЙ ОБЛАСТИ,</w:t>
      </w:r>
    </w:p>
    <w:p w:rsidR="001B1C85" w:rsidRDefault="001B1C85">
      <w:pPr>
        <w:pStyle w:val="ConsPlusTitle"/>
        <w:jc w:val="center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абзацем первым части 3 статьи 13</w:t>
        </w:r>
        <w:proofErr w:type="gramEnd"/>
      </w:hyperlink>
      <w:r>
        <w:t xml:space="preserve"> </w:t>
      </w:r>
      <w:proofErr w:type="gramStart"/>
      <w:r>
        <w:t xml:space="preserve">Закона Томской области от 5 декабря 2008 года N 249-ОЗ "О развитии малого и среднего предпринимательства в Томской области", </w:t>
      </w:r>
      <w:r>
        <w:lastRenderedPageBreak/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9 пункта 2 статьи 39.3</w:t>
        </w:r>
        <w:proofErr w:type="gramEnd"/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предоставления государственного имущества Томской области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3. Формирование и ведение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</w:t>
      </w:r>
      <w:proofErr w:type="gramEnd"/>
      <w:r>
        <w:t xml:space="preserve"> Уполномоченный орган отвечает за достоверность содержащихся в Перечне сведений.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6. В Перечень включаются сведения об имуществе, соответствующем следующим критериям: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4) имущество не включено в прогнозный план (программу) приватизации </w:t>
      </w:r>
      <w:proofErr w:type="gramStart"/>
      <w:r>
        <w:t>государственного</w:t>
      </w:r>
      <w:proofErr w:type="gramEnd"/>
      <w:r>
        <w:t xml:space="preserve"> имущества Томской области на очередной финансовый год и плановый период, принятый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13</w:t>
        </w:r>
      </w:hyperlink>
      <w:r>
        <w:t xml:space="preserve"> - </w:t>
      </w:r>
      <w:hyperlink r:id="rId24" w:history="1">
        <w:r>
          <w:rPr>
            <w:color w:val="0000FF"/>
          </w:rPr>
          <w:t>15</w:t>
        </w:r>
      </w:hyperlink>
      <w:r>
        <w:t xml:space="preserve">, </w:t>
      </w:r>
      <w:hyperlink r:id="rId25" w:history="1">
        <w:r>
          <w:rPr>
            <w:color w:val="0000FF"/>
          </w:rPr>
          <w:t>18</w:t>
        </w:r>
      </w:hyperlink>
      <w:r>
        <w:t xml:space="preserve"> и </w:t>
      </w:r>
      <w:hyperlink r:id="rId2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1B1C85" w:rsidRDefault="00FC35A4">
      <w:pPr>
        <w:pStyle w:val="ConsPlusNormal"/>
        <w:spacing w:before="220"/>
        <w:ind w:firstLine="540"/>
        <w:jc w:val="both"/>
      </w:pPr>
      <w:hyperlink w:anchor="P206" w:history="1">
        <w:r w:rsidR="001B1C85">
          <w:rPr>
            <w:color w:val="0000FF"/>
          </w:rPr>
          <w:t>Виды</w:t>
        </w:r>
      </w:hyperlink>
      <w:r w:rsidR="001B1C85"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</w:t>
      </w:r>
      <w:proofErr w:type="gramEnd"/>
      <w:r>
        <w:t xml:space="preserve">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lastRenderedPageBreak/>
        <w:t xml:space="preserve">В случае совпадения уполномоченного органа и органа, уполномоченного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10. Решение </w:t>
      </w:r>
      <w:proofErr w:type="gramStart"/>
      <w:r>
        <w:t>об отказе в учете предложения балансодержателя о включении сведений о закрепленном за ним имуществе</w:t>
      </w:r>
      <w:proofErr w:type="gramEnd"/>
      <w:r>
        <w:t xml:space="preserve"> в Перечень принимается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78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79" w:history="1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4" w:name="P93"/>
      <w:bookmarkEnd w:id="4"/>
      <w:r>
        <w:lastRenderedPageBreak/>
        <w:t>12. Сведения об имуществе подлежат исключению из Перечня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13. </w:t>
      </w:r>
      <w:proofErr w:type="gramStart"/>
      <w:r>
        <w:t xml:space="preserve">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имущество приобретено его арендатором в собственность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1B1C85" w:rsidRDefault="001B1C85">
      <w:pPr>
        <w:pStyle w:val="ConsPlusTitle"/>
        <w:jc w:val="center"/>
      </w:pPr>
      <w:r>
        <w:t>об имуществе, сведения о котором включены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14. Уполномоченный орган: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>
          <w:rPr>
            <w:color w:val="0000FF"/>
          </w:rPr>
          <w:t>части 4 статьи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lastRenderedPageBreak/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</w:pPr>
      <w:bookmarkStart w:id="6" w:name="P118"/>
      <w:bookmarkEnd w:id="6"/>
      <w:r>
        <w:t>Форма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1B1C85" w:rsidRDefault="001B1C85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1B1C85" w:rsidRDefault="001B1C85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1B1C85" w:rsidRDefault="001B1C85">
      <w:pPr>
        <w:pStyle w:val="ConsPlusNormal"/>
        <w:jc w:val="center"/>
      </w:pPr>
      <w:r>
        <w:t>а также имущественных прав субъектов малого</w:t>
      </w:r>
    </w:p>
    <w:p w:rsidR="001B1C85" w:rsidRDefault="001B1C85">
      <w:pPr>
        <w:pStyle w:val="ConsPlusNormal"/>
        <w:jc w:val="center"/>
      </w:pPr>
      <w:r>
        <w:t>и среднего предпринимательства)</w:t>
      </w:r>
    </w:p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1B1C85">
        <w:tc>
          <w:tcPr>
            <w:tcW w:w="454" w:type="dxa"/>
            <w:vMerge w:val="restart"/>
          </w:tcPr>
          <w:p w:rsidR="001B1C85" w:rsidRDefault="001B1C85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2268" w:type="dxa"/>
          </w:tcPr>
          <w:p w:rsidR="001B1C85" w:rsidRDefault="001B1C85">
            <w:pPr>
              <w:pStyle w:val="ConsPlusNormal"/>
            </w:pPr>
            <w:proofErr w:type="gramStart"/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1429" w:type="dxa"/>
          </w:tcPr>
          <w:p w:rsidR="001B1C85" w:rsidRDefault="001B1C8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Единица измерения</w:t>
            </w:r>
          </w:p>
        </w:tc>
      </w:tr>
      <w:tr w:rsidR="001B1C85">
        <w:tc>
          <w:tcPr>
            <w:tcW w:w="454" w:type="dxa"/>
          </w:tcPr>
          <w:p w:rsidR="001B1C85" w:rsidRDefault="001B1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B1C85" w:rsidRDefault="001B1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7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1B1C85">
        <w:tc>
          <w:tcPr>
            <w:tcW w:w="4752" w:type="dxa"/>
            <w:gridSpan w:val="5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1B1C85" w:rsidRDefault="001B1C85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1B1C85">
        <w:tc>
          <w:tcPr>
            <w:tcW w:w="2088" w:type="dxa"/>
            <w:gridSpan w:val="2"/>
          </w:tcPr>
          <w:p w:rsidR="001B1C85" w:rsidRDefault="001B1C85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1B1C85" w:rsidRDefault="001B1C85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1B1C85" w:rsidRDefault="001B1C85"/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1B1C85" w:rsidRDefault="001B1C85"/>
        </w:tc>
        <w:tc>
          <w:tcPr>
            <w:tcW w:w="850" w:type="dxa"/>
            <w:vMerge/>
          </w:tcPr>
          <w:p w:rsidR="001B1C85" w:rsidRDefault="001B1C85"/>
        </w:tc>
        <w:tc>
          <w:tcPr>
            <w:tcW w:w="964" w:type="dxa"/>
            <w:vMerge/>
          </w:tcPr>
          <w:p w:rsidR="001B1C85" w:rsidRDefault="001B1C85"/>
        </w:tc>
        <w:tc>
          <w:tcPr>
            <w:tcW w:w="1531" w:type="dxa"/>
          </w:tcPr>
          <w:p w:rsidR="001B1C85" w:rsidRDefault="001B1C85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Состав имущества &lt;7&gt;</w:t>
            </w:r>
          </w:p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B1C85" w:rsidRDefault="001B1C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16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1B1C85">
        <w:tc>
          <w:tcPr>
            <w:tcW w:w="9071" w:type="dxa"/>
            <w:gridSpan w:val="7"/>
          </w:tcPr>
          <w:p w:rsidR="001B1C85" w:rsidRDefault="001B1C85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1B1C85">
        <w:tc>
          <w:tcPr>
            <w:tcW w:w="2903" w:type="dxa"/>
            <w:gridSpan w:val="2"/>
          </w:tcPr>
          <w:p w:rsidR="001B1C85" w:rsidRDefault="001B1C85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1B1C85" w:rsidRDefault="001B1C85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1B1C85" w:rsidRDefault="001B1C85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1B1C85" w:rsidRDefault="001B1C85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1B1C85" w:rsidRDefault="001B1C85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1B1C85" w:rsidRDefault="001B1C85"/>
        </w:tc>
        <w:tc>
          <w:tcPr>
            <w:tcW w:w="1134" w:type="dxa"/>
            <w:vMerge/>
          </w:tcPr>
          <w:p w:rsidR="001B1C85" w:rsidRDefault="001B1C85"/>
        </w:tc>
        <w:tc>
          <w:tcPr>
            <w:tcW w:w="1474" w:type="dxa"/>
            <w:vMerge/>
          </w:tcPr>
          <w:p w:rsidR="001B1C85" w:rsidRDefault="001B1C85"/>
        </w:tc>
        <w:tc>
          <w:tcPr>
            <w:tcW w:w="1054" w:type="dxa"/>
            <w:vMerge/>
          </w:tcPr>
          <w:p w:rsidR="001B1C85" w:rsidRDefault="001B1C85"/>
        </w:tc>
        <w:tc>
          <w:tcPr>
            <w:tcW w:w="1429" w:type="dxa"/>
            <w:vMerge/>
          </w:tcPr>
          <w:p w:rsidR="001B1C85" w:rsidRDefault="001B1C85"/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B1C85" w:rsidRDefault="001B1C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1B1C85" w:rsidRDefault="001B1C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1B1C85" w:rsidRDefault="001B1C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23</w:t>
            </w:r>
          </w:p>
        </w:tc>
      </w:tr>
    </w:tbl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--------------------------------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>казывается "Да" или "Нет".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&lt;11&gt; Идентификационный номер налогоплательщика указывается только для областного </w:t>
      </w:r>
      <w:r>
        <w:lastRenderedPageBreak/>
        <w:t>государственного унитарного предприятия, областного государственного учреждения.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&lt;12&gt;, &lt;13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7" w:name="P206"/>
      <w:bookmarkEnd w:id="7"/>
      <w:r>
        <w:t>ВИДЫ</w:t>
      </w:r>
    </w:p>
    <w:p w:rsidR="001B1C85" w:rsidRDefault="001B1C85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1B1C85" w:rsidRDefault="001B1C85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1B1C85" w:rsidRDefault="001B1C85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1B1C85" w:rsidRDefault="001B1C85">
      <w:pPr>
        <w:pStyle w:val="ConsPlusTitle"/>
        <w:jc w:val="center"/>
      </w:pPr>
      <w:r>
        <w:t>ВЕДЕНИЯ, ПРАВА ОПЕРАТИВНОГО УПРАВЛЕНИЯ, А ТАКЖЕ</w:t>
      </w:r>
    </w:p>
    <w:p w:rsidR="001B1C85" w:rsidRDefault="001B1C85">
      <w:pPr>
        <w:pStyle w:val="ConsPlusTitle"/>
        <w:jc w:val="center"/>
      </w:pPr>
      <w:r>
        <w:t>ИМУЩЕСТВЕННЫХ ПРАВ СУБЪЕКТОВ МАЛОГО И СРЕДНЕГО</w:t>
      </w:r>
    </w:p>
    <w:p w:rsidR="001B1C85" w:rsidRDefault="001B1C85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8" w:name="P229"/>
      <w:bookmarkEnd w:id="8"/>
      <w:r>
        <w:t>ПОРЯДОК</w:t>
      </w:r>
    </w:p>
    <w:p w:rsidR="001B1C85" w:rsidRDefault="001B1C85">
      <w:pPr>
        <w:pStyle w:val="ConsPlusTitle"/>
        <w:jc w:val="center"/>
      </w:pPr>
      <w:r>
        <w:t>И УСЛОВИЯ ПРЕДОСТАВЛЕНИЯ В АРЕНДУ ГОСУДАРСТВЕННОГО</w:t>
      </w:r>
    </w:p>
    <w:p w:rsidR="001B1C85" w:rsidRDefault="001B1C85">
      <w:pPr>
        <w:pStyle w:val="ConsPlusTitle"/>
        <w:jc w:val="center"/>
      </w:pPr>
      <w:r>
        <w:lastRenderedPageBreak/>
        <w:t>ИМУЩЕСТВА ТОМСКОЙ ОБЛАСТИ СУБЪЕКТАМ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ПРЕДПРИНИМАТЕЛЬСТВА, А ТАКЖЕ ОРГАНИЗАЦИЯМ, ОБРАЗУЮЩИМ</w:t>
      </w:r>
    </w:p>
    <w:p w:rsidR="001B1C85" w:rsidRDefault="001B1C85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>
        <w:t xml:space="preserve"> прав субъектов малого и среднего предпринимательства) (далее -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8" w:history="1">
        <w:r>
          <w:rPr>
            <w:color w:val="0000FF"/>
          </w:rPr>
          <w:t>частями 1</w:t>
        </w:r>
      </w:hyperlink>
      <w:r>
        <w:t xml:space="preserve">, </w:t>
      </w:r>
      <w:hyperlink r:id="rId39" w:history="1">
        <w:r>
          <w:rPr>
            <w:color w:val="0000FF"/>
          </w:rPr>
          <w:t>3.1</w:t>
        </w:r>
      </w:hyperlink>
      <w:r>
        <w:t xml:space="preserve">, </w:t>
      </w:r>
      <w:hyperlink r:id="rId40" w:history="1">
        <w:r>
          <w:rPr>
            <w:color w:val="0000FF"/>
          </w:rPr>
          <w:t>3.2</w:t>
        </w:r>
      </w:hyperlink>
      <w:r>
        <w:t xml:space="preserve">, </w:t>
      </w:r>
      <w:hyperlink r:id="rId41" w:history="1">
        <w:r>
          <w:rPr>
            <w:color w:val="0000FF"/>
          </w:rPr>
          <w:t>9 статьи 17.1</w:t>
        </w:r>
        <w:proofErr w:type="gramEnd"/>
      </w:hyperlink>
      <w:r>
        <w:t xml:space="preserve"> Федерального закона от 26 июля 2006 года N 135-ФЗ "О защите конкуренции" и </w:t>
      </w:r>
      <w:hyperlink r:id="rId42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9" w:name="P241"/>
      <w:bookmarkEnd w:id="9"/>
      <w:r>
        <w:t xml:space="preserve">3. </w:t>
      </w:r>
      <w:proofErr w:type="gramStart"/>
      <w: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3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>
        <w:t xml:space="preserve"> </w:t>
      </w:r>
      <w:proofErr w:type="gramStart"/>
      <w:r>
        <w:t xml:space="preserve">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 по предоставлению имущества, не урегулированные </w:t>
      </w:r>
      <w:hyperlink w:anchor="P295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307" w:history="1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47" w:history="1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8" w:history="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 xml:space="preserve">2. </w:t>
      </w:r>
      <w:proofErr w:type="gramStart"/>
      <w:r>
        <w:t>Особенности предоставления имущества (за исключением</w:t>
      </w:r>
      <w:proofErr w:type="gramEnd"/>
    </w:p>
    <w:p w:rsidR="001B1C85" w:rsidRDefault="001B1C85">
      <w:pPr>
        <w:pStyle w:val="ConsPlusTitle"/>
        <w:jc w:val="center"/>
      </w:pPr>
      <w:r>
        <w:t xml:space="preserve">земельных участков), </w:t>
      </w:r>
      <w:proofErr w:type="gramStart"/>
      <w:r>
        <w:t>включенного</w:t>
      </w:r>
      <w:proofErr w:type="gramEnd"/>
      <w:r>
        <w:t xml:space="preserve">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5. Имущество,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</w:t>
      </w:r>
      <w:r>
        <w:lastRenderedPageBreak/>
        <w:t xml:space="preserve">полномочием по предоставлению имущества, составляющего Казну Томской области, в аренду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50" w:history="1">
        <w:r>
          <w:rPr>
            <w:color w:val="0000FF"/>
          </w:rPr>
          <w:t>Законом</w:t>
        </w:r>
        <w:proofErr w:type="gramEnd"/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1) по результатам проведения торгов на право заключения договора аренды имущества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2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3" w:history="1">
        <w:r>
          <w:rPr>
            <w:color w:val="0000FF"/>
          </w:rPr>
          <w:t>частью 1 статьи 17.1</w:t>
        </w:r>
      </w:hyperlink>
      <w:r>
        <w:t xml:space="preserve"> Федерального</w:t>
      </w:r>
      <w:proofErr w:type="gramEnd"/>
      <w:r>
        <w:t xml:space="preserve"> закона от 26 июля 2006 года N 135-ФЗ "О защите конкуренции", в том числе: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5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</w:t>
      </w:r>
      <w:proofErr w:type="gramStart"/>
      <w:r>
        <w:t xml:space="preserve">в антимонопольный орган заявление о даче согласия на предоставление такой преференции в соответствии со </w:t>
      </w:r>
      <w:hyperlink r:id="rId5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Федерального закона от 26 июля 2006 года N 135-ФЗ "О защите конкуренции".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 xml:space="preserve"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>
        <w:t>с даты поступления</w:t>
      </w:r>
      <w:proofErr w:type="gramEnd"/>
      <w:r>
        <w:t xml:space="preserve"> заявления Субъекта о предоставлении имущества в аренду по результатам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</w:t>
      </w:r>
      <w:proofErr w:type="gramEnd"/>
      <w:r>
        <w:t xml:space="preserve"> в аренду без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</w:t>
      </w:r>
      <w:proofErr w:type="gramStart"/>
      <w:r>
        <w:t>содержащее</w:t>
      </w:r>
      <w:proofErr w:type="gramEnd"/>
      <w:r>
        <w:t xml:space="preserve"> в том числе обоснование достижения целей передачи областного государственного имущества, установленных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9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б) справку с обоснованием достижения целей передачи имущества,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</w:t>
      </w:r>
      <w:r>
        <w:lastRenderedPageBreak/>
        <w:t>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 xml:space="preserve">11. </w:t>
      </w:r>
      <w:proofErr w:type="gramStart"/>
      <w:r>
        <w:t xml:space="preserve">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3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</w:t>
      </w:r>
      <w:proofErr w:type="gramEnd"/>
      <w:r>
        <w:t xml:space="preserve">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76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 xml:space="preserve">12. Заявителю </w:t>
      </w:r>
      <w:proofErr w:type="gramStart"/>
      <w:r>
        <w:t>отказывается в предоставлении имущества в аренду без проведения торгов являются</w:t>
      </w:r>
      <w:proofErr w:type="gramEnd"/>
      <w:r>
        <w:t xml:space="preserve"> следующие по следующим основаниям: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>
        <w:lastRenderedPageBreak/>
        <w:t>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6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6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</w:t>
      </w:r>
      <w:proofErr w:type="gramEnd"/>
      <w:r>
        <w:t xml:space="preserve"> </w:t>
      </w:r>
      <w:proofErr w:type="gramStart"/>
      <w: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Получение отказа в заключени</w:t>
      </w:r>
      <w:proofErr w:type="gramStart"/>
      <w:r>
        <w:t>и</w:t>
      </w:r>
      <w:proofErr w:type="gramEnd"/>
      <w:r>
        <w:t xml:space="preserve">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и условиях их предоставления.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</w:t>
      </w:r>
      <w:r>
        <w:lastRenderedPageBreak/>
        <w:t>аренды имущества условий о льготах по арендной плате.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70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1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</w:t>
      </w:r>
      <w:proofErr w:type="gramEnd"/>
      <w:r>
        <w:t xml:space="preserve">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3" w:name="P295"/>
      <w:bookmarkEnd w:id="13"/>
      <w:r>
        <w:t>3. Установление льгот по арендной плате за имущество</w:t>
      </w:r>
    </w:p>
    <w:p w:rsidR="001B1C85" w:rsidRDefault="001B1C85">
      <w:pPr>
        <w:pStyle w:val="ConsPlusTitle"/>
        <w:jc w:val="center"/>
      </w:pPr>
      <w:r>
        <w:t xml:space="preserve">(за исключением земельных участков), </w:t>
      </w:r>
      <w:proofErr w:type="gramStart"/>
      <w:r>
        <w:t>включенное</w:t>
      </w:r>
      <w:proofErr w:type="gramEnd"/>
      <w:r>
        <w:t xml:space="preserve">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bookmarkStart w:id="14" w:name="P298"/>
      <w:bookmarkEnd w:id="14"/>
      <w:r>
        <w:t xml:space="preserve">18. Субъектам, занимающимся социально значимыми видами деятельности,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Для подтверждения права на получение льготы по арендной плате при предоставлении имущества без проведения</w:t>
      </w:r>
      <w:proofErr w:type="gramEnd"/>
      <w:r>
        <w:t xml:space="preserve">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6" w:name="P307"/>
      <w:bookmarkEnd w:id="16"/>
      <w:r>
        <w:t>4. Порядок предоставления земельных участков,</w:t>
      </w:r>
    </w:p>
    <w:p w:rsidR="001B1C85" w:rsidRDefault="001B1C85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Перечень, льготы по арендной</w:t>
      </w:r>
    </w:p>
    <w:p w:rsidR="001B1C85" w:rsidRDefault="001B1C85">
      <w:pPr>
        <w:pStyle w:val="ConsPlusTitle"/>
        <w:jc w:val="center"/>
      </w:pPr>
      <w:r>
        <w:t>плате за указанные земельные участки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73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по результатам проведения аукциона, </w:t>
      </w:r>
      <w:proofErr w:type="gramStart"/>
      <w:r>
        <w:t>решение</w:t>
      </w:r>
      <w:proofErr w:type="gramEnd"/>
      <w: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</w:t>
      </w:r>
      <w:proofErr w:type="gramEnd"/>
      <w: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76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</w:t>
      </w:r>
      <w:proofErr w:type="gramStart"/>
      <w:r>
        <w:t>ии ау</w:t>
      </w:r>
      <w:proofErr w:type="gramEnd"/>
      <w:r>
        <w:t>кциона;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не является субъектом малого и среднего предпринимательства или организацией, </w:t>
      </w:r>
      <w:r>
        <w:lastRenderedPageBreak/>
        <w:t>образующей инфраструктуру поддержки субъектов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7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срок договора, который составляет не менее пяти лет. </w:t>
      </w:r>
      <w:proofErr w:type="gramStart"/>
      <w:r>
        <w:t>Срок договора может быть уменьшен на основании поданного до заключения такого договора заявления Субъекта;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условий;</w:t>
      </w:r>
    </w:p>
    <w:p w:rsidR="001B1C85" w:rsidRDefault="001B1C85">
      <w:pPr>
        <w:pStyle w:val="ConsPlusNormal"/>
        <w:spacing w:before="220"/>
        <w:ind w:firstLine="540"/>
        <w:jc w:val="both"/>
      </w:pPr>
      <w:proofErr w:type="gramStart"/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1B1C85" w:rsidRDefault="001B1C85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29. Изменение вида разрешенного использования земельного участка и (или) цели его использования в течение </w:t>
      </w:r>
      <w:proofErr w:type="gramStart"/>
      <w:r>
        <w:t>срока действия договора аренды земельного участка</w:t>
      </w:r>
      <w:proofErr w:type="gramEnd"/>
      <w:r>
        <w:t xml:space="preserve"> не допускается.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29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3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lastRenderedPageBreak/>
        <w:t>Приложение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и условиям предоставления в аренду государственного</w:t>
      </w:r>
    </w:p>
    <w:p w:rsidR="001B1C85" w:rsidRDefault="001B1C85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1B1C85" w:rsidRDefault="001B1C85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1B1C85" w:rsidRDefault="001B1C85">
      <w:pPr>
        <w:pStyle w:val="ConsPlusNormal"/>
        <w:jc w:val="right"/>
      </w:pPr>
      <w:r>
        <w:t>инфраструктуру поддержки субъектов малого</w:t>
      </w:r>
    </w:p>
    <w:p w:rsidR="001B1C85" w:rsidRDefault="001B1C85">
      <w:pPr>
        <w:pStyle w:val="ConsPlusNormal"/>
        <w:jc w:val="right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17" w:name="P350"/>
      <w:bookmarkEnd w:id="17"/>
      <w:r>
        <w:t>ПЕРЕЧЕНЬ</w:t>
      </w:r>
    </w:p>
    <w:p w:rsidR="001B1C85" w:rsidRDefault="001B1C85">
      <w:pPr>
        <w:pStyle w:val="ConsPlusTitle"/>
        <w:jc w:val="center"/>
      </w:pPr>
      <w:r>
        <w:t>СОЦИАЛЬНО ЗНАЧИМЫХ ВИДОВ ДЕЯТЕЛЬНОСТИ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9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</w:t>
      </w:r>
      <w:proofErr w:type="gramStart"/>
      <w:r>
        <w:t>ОК</w:t>
      </w:r>
      <w:proofErr w:type="gramEnd"/>
      <w:r>
        <w:t xml:space="preserve"> 029-2014):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80" w:history="1">
        <w:r>
          <w:rPr>
            <w:color w:val="0000FF"/>
          </w:rPr>
          <w:t>раздел A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81" w:history="1">
        <w:r>
          <w:rPr>
            <w:color w:val="0000FF"/>
          </w:rPr>
          <w:t>раздел С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производства подакцизных товаров и </w:t>
      </w:r>
      <w:hyperlink r:id="rId82" w:history="1">
        <w:r>
          <w:rPr>
            <w:color w:val="0000FF"/>
          </w:rPr>
          <w:t>классов 17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 xml:space="preserve"> и </w:t>
      </w:r>
      <w:hyperlink r:id="rId84" w:history="1">
        <w:r>
          <w:rPr>
            <w:color w:val="0000FF"/>
          </w:rPr>
          <w:t>подкласса 25.4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строительство (</w:t>
      </w:r>
      <w:hyperlink r:id="rId85" w:history="1">
        <w:r>
          <w:rPr>
            <w:color w:val="0000FF"/>
          </w:rPr>
          <w:t>раздел F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86" w:history="1">
        <w:r>
          <w:rPr>
            <w:color w:val="0000FF"/>
          </w:rPr>
          <w:t>раздел I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87" w:history="1">
        <w:r>
          <w:rPr>
            <w:color w:val="0000FF"/>
          </w:rPr>
          <w:t>класс 49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за исключением </w:t>
      </w:r>
      <w:hyperlink r:id="rId88" w:history="1">
        <w:r>
          <w:rPr>
            <w:color w:val="0000FF"/>
          </w:rPr>
          <w:t>подклассов 49.1</w:t>
        </w:r>
      </w:hyperlink>
      <w:r>
        <w:t xml:space="preserve">, </w:t>
      </w:r>
      <w:hyperlink r:id="rId89" w:history="1">
        <w:r>
          <w:rPr>
            <w:color w:val="0000FF"/>
          </w:rPr>
          <w:t>49.2</w:t>
        </w:r>
      </w:hyperlink>
      <w:r>
        <w:t xml:space="preserve"> и </w:t>
      </w:r>
      <w:hyperlink r:id="rId90" w:history="1">
        <w:r>
          <w:rPr>
            <w:color w:val="0000FF"/>
          </w:rPr>
          <w:t>49.5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91" w:history="1">
        <w:r>
          <w:rPr>
            <w:color w:val="0000FF"/>
          </w:rPr>
          <w:t>класс 79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92" w:history="1">
        <w:r>
          <w:rPr>
            <w:color w:val="0000FF"/>
          </w:rPr>
          <w:t>класс 72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3" w:history="1">
        <w:r>
          <w:rPr>
            <w:color w:val="0000FF"/>
          </w:rPr>
          <w:t>подкласс 71.1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94" w:history="1">
        <w:r>
          <w:rPr>
            <w:color w:val="0000FF"/>
          </w:rPr>
          <w:t>подкласс 71.2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95" w:history="1">
        <w:r>
          <w:rPr>
            <w:color w:val="0000FF"/>
          </w:rPr>
          <w:t>раздел Q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11) образование (</w:t>
      </w:r>
      <w:hyperlink r:id="rId96" w:history="1">
        <w:r>
          <w:rPr>
            <w:color w:val="0000FF"/>
          </w:rPr>
          <w:t>раздел P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97" w:history="1">
        <w:r>
          <w:rPr>
            <w:color w:val="0000FF"/>
          </w:rPr>
          <w:t>класс 93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деятельности, связанной с рекламой - по </w:t>
      </w:r>
      <w:hyperlink r:id="rId98" w:history="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99" w:history="1">
        <w:r>
          <w:rPr>
            <w:color w:val="0000FF"/>
          </w:rPr>
          <w:t>подклассам 93.29</w:t>
        </w:r>
      </w:hyperlink>
      <w:r>
        <w:t xml:space="preserve">, </w:t>
      </w:r>
      <w:hyperlink r:id="rId100" w:history="1">
        <w:r>
          <w:rPr>
            <w:color w:val="0000FF"/>
          </w:rPr>
          <w:t>93.29.3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1" w:history="1">
        <w:r>
          <w:rPr>
            <w:color w:val="0000FF"/>
          </w:rPr>
          <w:t>класс 62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02" w:history="1">
        <w:r>
          <w:rPr>
            <w:color w:val="0000FF"/>
          </w:rPr>
          <w:t>класс 63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029-2014).</w:t>
      </w:r>
    </w:p>
    <w:p w:rsidR="001B1C85" w:rsidRDefault="001B1C85">
      <w:pPr>
        <w:pStyle w:val="ConsPlusNormal"/>
        <w:jc w:val="both"/>
      </w:pPr>
      <w:bookmarkStart w:id="18" w:name="_GoBack"/>
      <w:bookmarkEnd w:id="18"/>
    </w:p>
    <w:sectPr w:rsidR="001B1C85" w:rsidSect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1B1C85"/>
    <w:rsid w:val="001C74EF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F469DC38592AAA2576E21D6DDFF34A9FD836D422CC7B519E027C51E1191446BD6F12D56B12A70660396592700F3D586DE4917D53h5IBG" TargetMode="External"/><Relationship Id="rId21" Type="http://schemas.openxmlformats.org/officeDocument/2006/relationships/hyperlink" Target="consultantplus://offline/ref=F8F469DC38592AAA2576E21D6DDFF34A9FD836D422CC7B519E027C51E1191446BD6F12D26E1BAD59652C74CA7D062A466AFD8D7F5159hBIBG" TargetMode="External"/><Relationship Id="rId42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47" Type="http://schemas.openxmlformats.org/officeDocument/2006/relationships/hyperlink" Target="consultantplus://offline/ref=F8F469DC38592AAA2576FC107BB3AD4E9DD76ADB23C87201C15F7A06BE491213FD2F1487395FF95F31742E9F7718215868hFIAG" TargetMode="External"/><Relationship Id="rId63" Type="http://schemas.openxmlformats.org/officeDocument/2006/relationships/hyperlink" Target="consultantplus://offline/ref=F8F469DC38592AAA2576FC107BB3AD4E9DD76ADB23C87201C15F7A06BE491213FD2F1487395FF95F31742E9F7718215868hFIAG" TargetMode="External"/><Relationship Id="rId68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84" Type="http://schemas.openxmlformats.org/officeDocument/2006/relationships/hyperlink" Target="consultantplus://offline/ref=F8F469DC38592AAA2576E21D6DDFF34A9FD934DE23CB7B519E027C51E1191446BD6F12D2681AA553357664CE34532E5863E4937A4F59BB50hBI9G" TargetMode="External"/><Relationship Id="rId89" Type="http://schemas.openxmlformats.org/officeDocument/2006/relationships/hyperlink" Target="consultantplus://offline/ref=F8F469DC38592AAA2576E21D6DDFF34A9FD934DE23CB7B519E027C51E1191446BD6F12D26818A551337664CE34532E5863E4937A4F59BB50hBI9G" TargetMode="External"/><Relationship Id="rId7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71" Type="http://schemas.openxmlformats.org/officeDocument/2006/relationships/hyperlink" Target="consultantplus://offline/ref=F8F469DC38592AAA2576E21D6DDFF34A9FD835DE2BCF7B519E027C51E1191446BD6F12D2681BAB50377664CE34532E5863E4937A4F59BB50hBI9G" TargetMode="External"/><Relationship Id="rId92" Type="http://schemas.openxmlformats.org/officeDocument/2006/relationships/hyperlink" Target="consultantplus://offline/ref=F8F469DC38592AAA2576E21D6DDFF34A9FD934DE23CB7B519E027C51E1191446BD6F12D2681FA550347664CE34532E5863E4937A4F59BB50hBI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29" Type="http://schemas.openxmlformats.org/officeDocument/2006/relationships/hyperlink" Target="consultantplus://offline/ref=F8F469DC38592AAA2576E21D6DDFF34A9FD83DD220CF7B519E027C51E1191446AF6F4ADE6812B2523663329F72h0I6G" TargetMode="External"/><Relationship Id="rId11" Type="http://schemas.openxmlformats.org/officeDocument/2006/relationships/hyperlink" Target="consultantplus://offline/ref=F8F469DC38592AAA2576FC107BB3AD4E9DD76ADB23CC7907C6577A06BE491213FD2F1487395FF95F31742E9F7718215868hFIAG" TargetMode="External"/><Relationship Id="rId24" Type="http://schemas.openxmlformats.org/officeDocument/2006/relationships/hyperlink" Target="consultantplus://offline/ref=F8F469DC38592AAA2576E21D6DDFF34A9FD836D422CC7B519E027C51E1191446BD6F12D56B1EA70660396592700F3D586DE4917D53h5IBG" TargetMode="External"/><Relationship Id="rId32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37" Type="http://schemas.openxmlformats.org/officeDocument/2006/relationships/hyperlink" Target="consultantplus://offline/ref=F8F469DC38592AAA2576E21D6DDFF34A9FD836D422CC7B519E027C51E1191446BD6F12D26E1EA70660396592700F3D586DE4917D53h5IBG" TargetMode="External"/><Relationship Id="rId40" Type="http://schemas.openxmlformats.org/officeDocument/2006/relationships/hyperlink" Target="consultantplus://offline/ref=F8F469DC38592AAA2576E21D6DDFF34A9FD83DD220CF7B519E027C51E1191446BD6F12D56B1DA70660396592700F3D586DE4917D53h5IBG" TargetMode="External"/><Relationship Id="rId45" Type="http://schemas.openxmlformats.org/officeDocument/2006/relationships/hyperlink" Target="consultantplus://offline/ref=F8F469DC38592AAA2576E21D6DDFF34A9FD834D520C97B519E027C51E1191446AF6F4ADE6812B2523663329F72h0I6G" TargetMode="External"/><Relationship Id="rId53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58" Type="http://schemas.openxmlformats.org/officeDocument/2006/relationships/hyperlink" Target="consultantplus://offline/ref=F8F469DC38592AAA2576FC107BB3AD4E9DD76ADB23C87201C15F7A06BE491213FD2F1487395FF95F31742E9F7718215868hFIAG" TargetMode="External"/><Relationship Id="rId66" Type="http://schemas.openxmlformats.org/officeDocument/2006/relationships/hyperlink" Target="consultantplus://offline/ref=F8F469DC38592AAA2576E21D6DDFF34A9FD83DD220CF7B519E027C51E1191446AF6F4ADE6812B2523663329F72h0I6G" TargetMode="External"/><Relationship Id="rId74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79" Type="http://schemas.openxmlformats.org/officeDocument/2006/relationships/hyperlink" Target="consultantplus://offline/ref=F8F469DC38592AAA2576E21D6DDFF34A9FD934DE23CB7B519E027C51E1191446AF6F4ADE6812B2523663329F72h0I6G" TargetMode="External"/><Relationship Id="rId87" Type="http://schemas.openxmlformats.org/officeDocument/2006/relationships/hyperlink" Target="consultantplus://offline/ref=F8F469DC38592AAA2576E21D6DDFF34A9FD934DE23CB7B519E027C51E1191446BD6F12D26818A553367664CE34532E5863E4937A4F59BB50hBI9G" TargetMode="External"/><Relationship Id="rId102" Type="http://schemas.openxmlformats.org/officeDocument/2006/relationships/hyperlink" Target="consultantplus://offline/ref=F8F469DC38592AAA2576E21D6DDFF34A9FD934DE23CB7B519E027C51E1191446BD6F12D2681FA950377664CE34532E5863E4937A4F59BB50hBI9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F469DC38592AAA2576E21D6DDFF34A9FD930D320CB7B519E027C51E1191446AF6F4ADE6812B2523663329F72h0I6G" TargetMode="External"/><Relationship Id="rId82" Type="http://schemas.openxmlformats.org/officeDocument/2006/relationships/hyperlink" Target="consultantplus://offline/ref=F8F469DC38592AAA2576E21D6DDFF34A9FD934DE23CB7B519E027C51E1191446BD6F12D2681AAF5A367664CE34532E5863E4937A4F59BB50hBI9G" TargetMode="External"/><Relationship Id="rId90" Type="http://schemas.openxmlformats.org/officeDocument/2006/relationships/hyperlink" Target="consultantplus://offline/ref=F8F469DC38592AAA2576E21D6DDFF34A9FD934DE23CB7B519E027C51E1191446BD6F12D2681FAC52337664CE34532E5863E4937A4F59BB50hBI9G" TargetMode="External"/><Relationship Id="rId95" Type="http://schemas.openxmlformats.org/officeDocument/2006/relationships/hyperlink" Target="consultantplus://offline/ref=F8F469DC38592AAA2576E21D6DDFF34A9FD934DE23CB7B519E027C51E1191446BD6F12D2681EAF55367664CE34532E5863E4937A4F59BB50hBI9G" TargetMode="External"/><Relationship Id="rId19" Type="http://schemas.openxmlformats.org/officeDocument/2006/relationships/hyperlink" Target="consultantplus://offline/ref=F8F469DC38592AAA2576E21D6DDFF34A9FDF34DE22C47B519E027C51E1191446AF6F4ADE6812B2523663329F72h0I6G" TargetMode="External"/><Relationship Id="rId14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22" Type="http://schemas.openxmlformats.org/officeDocument/2006/relationships/hyperlink" Target="consultantplus://offline/ref=F8F469DC38592AAA2576E21D6DDFF34A9FD836D422CC7B519E027C51E1191446BD6F12D56B1BA70660396592700F3D586DE4917D53h5IBG" TargetMode="External"/><Relationship Id="rId27" Type="http://schemas.openxmlformats.org/officeDocument/2006/relationships/hyperlink" Target="consultantplus://offline/ref=F8F469DC38592AAA2576FC107BB3AD4E9DD76ADB23C87201C15F7A06BE491213FD2F1487395FF95F31742E9F7718215868hFIAG" TargetMode="External"/><Relationship Id="rId30" Type="http://schemas.openxmlformats.org/officeDocument/2006/relationships/hyperlink" Target="consultantplus://offline/ref=F8F469DC38592AAA2576E21D6DDFF34A9FD836D422CC7B519E027C51E1191446AF6F4ADE6812B2523663329F72h0I6G" TargetMode="External"/><Relationship Id="rId35" Type="http://schemas.openxmlformats.org/officeDocument/2006/relationships/hyperlink" Target="consultantplus://offline/ref=F8F469DC38592AAA2576E21D6DDFF34A9EDC36D524C97B519E027C51E1191446AF6F4ADE6812B2523663329F72h0I6G" TargetMode="External"/><Relationship Id="rId43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48" Type="http://schemas.openxmlformats.org/officeDocument/2006/relationships/hyperlink" Target="consultantplus://offline/ref=F8F469DC38592AAA2576FC107BB3AD4E9DD76ADB23C87200C0557A06BE491213FD2F1487395FF95F31742E9F7718215868hFIAG" TargetMode="External"/><Relationship Id="rId56" Type="http://schemas.openxmlformats.org/officeDocument/2006/relationships/hyperlink" Target="consultantplus://offline/ref=F8F469DC38592AAA2576E21D6DDFF34A9FD83DD220CF7B519E027C51E1191446BD6F12DB6110F80375283D9F7918235F74F8937Fh5I1G" TargetMode="External"/><Relationship Id="rId64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69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7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100" Type="http://schemas.openxmlformats.org/officeDocument/2006/relationships/hyperlink" Target="consultantplus://offline/ref=F8F469DC38592AAA2576E21D6DDFF34A9FD934DE23CB7B519E027C51E1191446BD6F12D2681EA450327664CE34532E5863E4937A4F59BB50hBI9G" TargetMode="External"/><Relationship Id="rId8" Type="http://schemas.openxmlformats.org/officeDocument/2006/relationships/hyperlink" Target="consultantplus://offline/ref=F8F469DC38592AAA2576FC107BB3AD4E9DD76ADB23CD700EC2577A06BE491213FD2F1487395FF95F31742E9F7718215868hFIAG" TargetMode="External"/><Relationship Id="rId51" Type="http://schemas.openxmlformats.org/officeDocument/2006/relationships/hyperlink" Target="consultantplus://offline/ref=F8F469DC38592AAA2576E21D6DDFF34A9FDC33D227CD7B519E027C51E1191446BD6F12D7634FFD16647030966E06244668FA91h7IDG" TargetMode="External"/><Relationship Id="rId72" Type="http://schemas.openxmlformats.org/officeDocument/2006/relationships/hyperlink" Target="consultantplus://offline/ref=F8F469DC38592AAA2576FC107BB3AD4E9DD76ADB23C87201C15F7A06BE491213FD2F1487395FF95F31742E9F7718215868hFIAG" TargetMode="External"/><Relationship Id="rId80" Type="http://schemas.openxmlformats.org/officeDocument/2006/relationships/hyperlink" Target="consultantplus://offline/ref=F8F469DC38592AAA2576E21D6DDFF34A9FD934DE23CB7B519E027C51E1191446BD6F12D2681BAD51327664CE34532E5863E4937A4F59BB50hBI9G" TargetMode="External"/><Relationship Id="rId85" Type="http://schemas.openxmlformats.org/officeDocument/2006/relationships/hyperlink" Target="consultantplus://offline/ref=F8F469DC38592AAA2576E21D6DDFF34A9FD934DE23CB7B519E027C51E1191446BD6F12D2681DAC50397664CE34532E5863E4937A4F59BB50hBI9G" TargetMode="External"/><Relationship Id="rId93" Type="http://schemas.openxmlformats.org/officeDocument/2006/relationships/hyperlink" Target="consultantplus://offline/ref=F8F469DC38592AAA2576E21D6DDFF34A9FD934DE23CB7B519E027C51E1191446BD6F12D2681FA451307664CE34532E5863E4937A4F59BB50hBI9G" TargetMode="External"/><Relationship Id="rId98" Type="http://schemas.openxmlformats.org/officeDocument/2006/relationships/hyperlink" Target="consultantplus://offline/ref=F8F469DC38592AAA2576E21D6DDFF34A9FD934DE23CB7B519E027C51E1191446BD6F12D2681EA953397664CE34532E5863E4937A4F59BB50hBI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F469DC38592AAA2576FC107BB3AD4E9DD76ADB23CD7000C1507A06BE491213FD2F1487395FF95F31742E9F7718215868hFIAG" TargetMode="External"/><Relationship Id="rId17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25" Type="http://schemas.openxmlformats.org/officeDocument/2006/relationships/hyperlink" Target="consultantplus://offline/ref=F8F469DC38592AAA2576E21D6DDFF34A9FD836D422CC7B519E027C51E1191446BD6F12D56B13A70660396592700F3D586DE4917D53h5IBG" TargetMode="External"/><Relationship Id="rId33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38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46" Type="http://schemas.openxmlformats.org/officeDocument/2006/relationships/hyperlink" Target="consultantplus://offline/ref=F8F469DC38592AAA2576E21D6DDFF34A9FD836D422CC7B519E027C51E1191446AF6F4ADE6812B2523663329F72h0I6G" TargetMode="External"/><Relationship Id="rId59" Type="http://schemas.openxmlformats.org/officeDocument/2006/relationships/hyperlink" Target="consultantplus://offline/ref=F8F469DC38592AAA2576E21D6DDFF34A9FD83DD220CF7B519E027C51E1191446BD6F12D2681BA95B387664CE34532E5863E4937A4F59BB50hBI9G" TargetMode="External"/><Relationship Id="rId67" Type="http://schemas.openxmlformats.org/officeDocument/2006/relationships/hyperlink" Target="consultantplus://offline/ref=F8F469DC38592AAA2576FC107BB3AD4E9DD76ADB23C87201C15F7A06BE491213FD2F1487395FF95F31742E9F7718215868hFIA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8F469DC38592AAA2576FC107BB3AD4E9DD76ADB23CF7604C45F7A06BE491213FD2F1487395FF95F31742E9F7718215868hFIAG" TargetMode="External"/><Relationship Id="rId41" Type="http://schemas.openxmlformats.org/officeDocument/2006/relationships/hyperlink" Target="consultantplus://offline/ref=F8F469DC38592AAA2576E21D6DDFF34A9FD83DD220CF7B519E027C51E1191446BD6F12DA6A19A70660396592700F3D586DE4917D53h5IBG" TargetMode="External"/><Relationship Id="rId54" Type="http://schemas.openxmlformats.org/officeDocument/2006/relationships/hyperlink" Target="consultantplus://offline/ref=F8F469DC38592AAA2576E21D6DDFF34A9FD83DD220CF7B519E027C51E1191446BD6F12D2681BAA51337664CE34532E5863E4937A4F59BB50hBI9G" TargetMode="External"/><Relationship Id="rId62" Type="http://schemas.openxmlformats.org/officeDocument/2006/relationships/hyperlink" Target="consultantplus://offline/ref=F8F469DC38592AAA2576E21D6DDFF34A9FD83DD220CF7B519E027C51E1191446AF6F4ADE6812B2523663329F72h0I6G" TargetMode="External"/><Relationship Id="rId70" Type="http://schemas.openxmlformats.org/officeDocument/2006/relationships/hyperlink" Target="consultantplus://offline/ref=F8F469DC38592AAA2576E21D6DDFF34A9FD930D327C47B519E027C51E1191446BD6F12D2681BAF54327664CE34532E5863E4937A4F59BB50hBI9G" TargetMode="External"/><Relationship Id="rId75" Type="http://schemas.openxmlformats.org/officeDocument/2006/relationships/hyperlink" Target="consultantplus://offline/ref=F8F469DC38592AAA2576E21D6DDFF34A9FD930D327C47B519E027C51E1191446AF6F4ADE6812B2523663329F72h0I6G" TargetMode="External"/><Relationship Id="rId83" Type="http://schemas.openxmlformats.org/officeDocument/2006/relationships/hyperlink" Target="consultantplus://offline/ref=F8F469DC38592AAA2576E21D6DDFF34A9FD934DE23CB7B519E027C51E1191446BD6F12D2681AA853397664CE34532E5863E4937A4F59BB50hBI9G" TargetMode="External"/><Relationship Id="rId88" Type="http://schemas.openxmlformats.org/officeDocument/2006/relationships/hyperlink" Target="consultantplus://offline/ref=F8F469DC38592AAA2576E21D6DDFF34A9FD934DE23CB7B519E027C51E1191446BD6F12D26818A550317664CE34532E5863E4937A4F59BB50hBI9G" TargetMode="External"/><Relationship Id="rId91" Type="http://schemas.openxmlformats.org/officeDocument/2006/relationships/hyperlink" Target="consultantplus://offline/ref=F8F469DC38592AAA2576E21D6DDFF34A9FD934DE23CB7B519E027C51E1191446BD6F12D2681EAD53397664CE34532E5863E4937A4F59BB50hBI9G" TargetMode="External"/><Relationship Id="rId96" Type="http://schemas.openxmlformats.org/officeDocument/2006/relationships/hyperlink" Target="consultantplus://offline/ref=F8F469DC38592AAA2576E21D6DDFF34A9FD934DE23CB7B519E027C51E1191446BD6F12D2681EAF50377664CE34532E5863E4937A4F59BB50hB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69DC38592AAA2576E21D6DDFF34A9FD930D327C47B519E027C51E1191446BD6F12D2681BAF54337664CE34532E5863E4937A4F59BB50hBI9G" TargetMode="External"/><Relationship Id="rId15" Type="http://schemas.openxmlformats.org/officeDocument/2006/relationships/hyperlink" Target="consultantplus://offline/ref=F8F469DC38592AAA2576E21D6DDFF34A9FD930D320CF7B519E027C51E1191446AF6F4ADE6812B2523663329F72h0I6G" TargetMode="External"/><Relationship Id="rId23" Type="http://schemas.openxmlformats.org/officeDocument/2006/relationships/hyperlink" Target="consultantplus://offline/ref=F8F469DC38592AAA2576E21D6DDFF34A9FD836D422CC7B519E027C51E1191446BD6F12D56B18A70660396592700F3D586DE4917D53h5IBG" TargetMode="External"/><Relationship Id="rId28" Type="http://schemas.openxmlformats.org/officeDocument/2006/relationships/hyperlink" Target="consultantplus://offline/ref=F8F469DC38592AAA2576FC107BB3AD4E9DD76ADB23C87201C15F7A06BE491213FD2F1487395FF95F31742E9F7718215868hFIAG" TargetMode="External"/><Relationship Id="rId36" Type="http://schemas.openxmlformats.org/officeDocument/2006/relationships/hyperlink" Target="consultantplus://offline/ref=F8F469DC38592AAA2576E21D6DDFF34A9FD930D327C47B519E027C51E1191446BD6F12D2681BAF54307664CE34532E5863E4937A4F59BB50hBI9G" TargetMode="External"/><Relationship Id="rId49" Type="http://schemas.openxmlformats.org/officeDocument/2006/relationships/hyperlink" Target="consultantplus://offline/ref=F8F469DC38592AAA2576FC107BB3AD4E9DD76ADB23C87201C15F7A06BE491213FD2F1487395FF95F31742E9F7718215868hFIAG" TargetMode="External"/><Relationship Id="rId57" Type="http://schemas.openxmlformats.org/officeDocument/2006/relationships/hyperlink" Target="consultantplus://offline/ref=F8F469DC38592AAA2576FC107BB3AD4E9DD76ADB23C87201C15F7A06BE491213FD2F1487395FF95F31742E9F7718215868hFIAG" TargetMode="External"/><Relationship Id="rId10" Type="http://schemas.openxmlformats.org/officeDocument/2006/relationships/hyperlink" Target="consultantplus://offline/ref=F8F469DC38592AAA2576FC107BB3AD4E9DD76ADB2BC9700FC75D270CB6101E11FA204B822C4EA152386330986E04235Ah6IAG" TargetMode="External"/><Relationship Id="rId31" Type="http://schemas.openxmlformats.org/officeDocument/2006/relationships/hyperlink" Target="consultantplus://offline/ref=F8F469DC38592AAA2576E21D6DDFF34A9FD930D320CF7B519E027C51E1191446AF6F4ADE6812B2523663329F72h0I6G" TargetMode="External"/><Relationship Id="rId44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52" Type="http://schemas.openxmlformats.org/officeDocument/2006/relationships/hyperlink" Target="consultantplus://offline/ref=F8F469DC38592AAA2576E21D6DDFF34A9FD83DD220CF7B519E027C51E1191446BD6F12D56A10F80375283D9F7918235F74F8937Fh5I1G" TargetMode="External"/><Relationship Id="rId60" Type="http://schemas.openxmlformats.org/officeDocument/2006/relationships/hyperlink" Target="consultantplus://offline/ref=F8F469DC38592AAA2576FC107BB3AD4E9DD76ADB23C87201C15F7A06BE491213FD2F1487395FF95F31742E9F7718215868hFIAG" TargetMode="External"/><Relationship Id="rId65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3" Type="http://schemas.openxmlformats.org/officeDocument/2006/relationships/hyperlink" Target="consultantplus://offline/ref=F8F469DC38592AAA2576E21D6DDFF34A9FD836D422CC7B519E027C51E1191446BD6F12D76A19A70660396592700F3D586DE4917D53h5IBG" TargetMode="External"/><Relationship Id="rId78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81" Type="http://schemas.openxmlformats.org/officeDocument/2006/relationships/hyperlink" Target="consultantplus://offline/ref=F8F469DC38592AAA2576E21D6DDFF34A9FD934DE23CB7B519E027C51E1191446BD6F12D2681BAB53307664CE34532E5863E4937A4F59BB50hBI9G" TargetMode="External"/><Relationship Id="rId86" Type="http://schemas.openxmlformats.org/officeDocument/2006/relationships/hyperlink" Target="consultantplus://offline/ref=F8F469DC38592AAA2576E21D6DDFF34A9FD934DE23CB7B519E027C51E1191446BD6F12D2681FAF52357664CE34532E5863E4937A4F59BB50hBI9G" TargetMode="External"/><Relationship Id="rId94" Type="http://schemas.openxmlformats.org/officeDocument/2006/relationships/hyperlink" Target="consultantplus://offline/ref=F8F469DC38592AAA2576E21D6DDFF34A9FD934DE23CB7B519E027C51E1191446BD6F12D2681FA45B387664CE34532E5863E4937A4F59BB50hBI9G" TargetMode="External"/><Relationship Id="rId99" Type="http://schemas.openxmlformats.org/officeDocument/2006/relationships/hyperlink" Target="consultantplus://offline/ref=F8F469DC38592AAA2576E21D6DDFF34A9FD934DE23CB7B519E027C51E1191446BD6F12D2681EA950357664CE34532E5863E4937A4F59BB50hBI9G" TargetMode="External"/><Relationship Id="rId101" Type="http://schemas.openxmlformats.org/officeDocument/2006/relationships/hyperlink" Target="consultantplus://offline/ref=F8F469DC38592AAA2576E21D6DDFF34A9FD934DE23CB7B519E027C51E1191446BD6F12D2681FA85B327664CE34532E5863E4937A4F59BB50hB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69DC38592AAA2576FC107BB3AD4E9DD76ADB27C57303CB5D270CB6101E11FA204B822C4EA152386330986E04235Ah6IAG" TargetMode="External"/><Relationship Id="rId13" Type="http://schemas.openxmlformats.org/officeDocument/2006/relationships/hyperlink" Target="consultantplus://offline/ref=F8F469DC38592AAA2576E21D6DDFF34A9FD930D327C47B519E027C51E1191446BD6F12D2681BAF57397664CE34532E5863E4937A4F59BB50hBI9G" TargetMode="External"/><Relationship Id="rId18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39" Type="http://schemas.openxmlformats.org/officeDocument/2006/relationships/hyperlink" Target="consultantplus://offline/ref=F8F469DC38592AAA2576E21D6DDFF34A9FD83DD220CF7B519E027C51E1191446BD6F12D56B1EA70660396592700F3D586DE4917D53h5IBG" TargetMode="External"/><Relationship Id="rId34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50" Type="http://schemas.openxmlformats.org/officeDocument/2006/relationships/hyperlink" Target="consultantplus://offline/ref=F8F469DC38592AAA2576FC107BB3AD4E9DD76ADB23C87201C15F7A06BE491213FD2F1487395FF95F31742E9F7718215868hFIAG" TargetMode="External"/><Relationship Id="rId55" Type="http://schemas.openxmlformats.org/officeDocument/2006/relationships/hyperlink" Target="consultantplus://offline/ref=F8F469DC38592AAA2576E21D6DDFF34A9FD83DD220CF7B519E027C51E1191446BD6F12D46F10F80375283D9F7918235F74F8937Fh5I1G" TargetMode="External"/><Relationship Id="rId76" Type="http://schemas.openxmlformats.org/officeDocument/2006/relationships/hyperlink" Target="consultantplus://offline/ref=F8F469DC38592AAA2576E21D6DDFF34A9FD930D327C47B519E027C51E1191446BD6F12D2681BAF51387664CE34532E5863E4937A4F59BB50hBI9G" TargetMode="External"/><Relationship Id="rId97" Type="http://schemas.openxmlformats.org/officeDocument/2006/relationships/hyperlink" Target="consultantplus://offline/ref=F8F469DC38592AAA2576E21D6DDFF34A9FD934DE23CB7B519E027C51E1191446BD6F12D2681EA952367664CE34532E5863E4937A4F59BB50hBI9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Сивач Наталья</cp:lastModifiedBy>
  <cp:revision>2</cp:revision>
  <dcterms:created xsi:type="dcterms:W3CDTF">2020-07-09T06:08:00Z</dcterms:created>
  <dcterms:modified xsi:type="dcterms:W3CDTF">2020-07-09T06:40:00Z</dcterms:modified>
</cp:coreProperties>
</file>