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3 августа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/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bookmarkStart w:id="0" w:name="__DdeLink__72_1459521806"/>
      <w:bookmarkEnd w:id="0"/>
      <w:r>
        <w:rPr>
          <w:b/>
          <w:color w:val="0000FF"/>
        </w:rPr>
        <w:t>43 услуги Пенсионного фонда жители Томской области могут получить дистанционно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Популярность дистанционного получения государственных услуг с каждым годом растет, это удобно, так как нет необходимости личного посещать клиентскую службу ведомства, либо посещения минимальны. Особенно такая форма работы  ПФР актуально и для граждан с ограниченными возможностями здоровья.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Для жителей региона в настоящее время доступно 43 основных пенсионных услуги, которые носят заявительный характер. Стабильно растет количество пользователей сервисов назначения пенсии и выбора способа ее доставки. </w:t>
        <w:br/>
        <w:t>Только с начала текущего года 89%  заявлений на назначение пенсии подано в электронном виде, также 89% электронных заявлений на доставку пенсий.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Онлайн формат получения социальных услуг пользуется особой популярностью среди семей, имеющих детей, и владельцев сертификатов на маткапитал, которые электронно обращаются с заявлениями о распоряжении материнским капиталом (76%).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Пользоваться личным кабинетом на портале госуслуг и сайте ПФР могут не только нынешние пенсионеры, но и будущие. Онлайн можно получить информацию о состоянии индивидуального лицевого счета, о сумме страховых взносов, уплаченных работодателем. Можно быстро ознакомиться с информацией о сформированных пенсионных правах: получить сведения о стаже, количестве пенсионных коэффициентов и др.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Для получения большинства услуг необходима подтвержденная учетная запись на портале госуслуг. В клиентских службах Отделения Пенсионного фонда РФ по Томской области,  в специально оборудованных цифровых зонах, специалисты помогут  зарегистрироваться на портале и получить любую из доступных услуг.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bookmarkStart w:id="1" w:name="_GoBack"/>
      <w:bookmarkStart w:id="2" w:name="_GoBack"/>
      <w:bookmarkEnd w:id="2"/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472D-B89A-4D68-A59F-02ABCA72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2022-08-03T16:37:11Z</dcterms:modified>
  <cp:revision>12</cp:revision>
  <dc:title>Отделение Пенсионного фонда РФ по Томской области</dc:title>
</cp:coreProperties>
</file>